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single" w:color="CCCCCC" w:sz="12" w:space="0"/>
          <w:right w:val="none" w:color="auto" w:sz="0" w:space="0"/>
        </w:pBdr>
        <w:shd w:val="clear" w:fill="FFFFFF"/>
        <w:spacing w:before="0" w:beforeAutospacing="0" w:after="300" w:afterAutospacing="0" w:line="17" w:lineRule="atLeast"/>
        <w:ind w:left="0" w:right="0" w:firstLine="0"/>
        <w:jc w:val="center"/>
        <w:rPr>
          <w:rStyle w:val="6"/>
          <w:rFonts w:hint="eastAsia" w:ascii="方正小标宋简体" w:hAnsi="方正小标宋简体" w:eastAsia="方正小标宋简体" w:cs="方正小标宋简体"/>
          <w:b/>
          <w:bCs/>
          <w:i w:val="0"/>
          <w:iCs w:val="0"/>
          <w:caps w:val="0"/>
          <w:color w:val="444444"/>
          <w:spacing w:val="0"/>
          <w:sz w:val="48"/>
          <w:szCs w:val="48"/>
          <w:shd w:val="clear" w:fill="FFFFFF"/>
        </w:rPr>
      </w:pPr>
      <w:r>
        <w:rPr>
          <w:rStyle w:val="6"/>
          <w:rFonts w:hint="eastAsia" w:ascii="方正小标宋简体" w:hAnsi="方正小标宋简体" w:eastAsia="方正小标宋简体" w:cs="方正小标宋简体"/>
          <w:b/>
          <w:bCs/>
          <w:i w:val="0"/>
          <w:iCs w:val="0"/>
          <w:caps w:val="0"/>
          <w:color w:val="444444"/>
          <w:spacing w:val="0"/>
          <w:sz w:val="48"/>
          <w:szCs w:val="48"/>
          <w:shd w:val="clear" w:fill="FFFFFF"/>
        </w:rPr>
        <w:t xml:space="preserve">  </w:t>
      </w:r>
      <w:r>
        <w:rPr>
          <w:rStyle w:val="6"/>
          <w:rFonts w:hint="eastAsia" w:ascii="方正小标宋简体" w:hAnsi="方正小标宋简体" w:eastAsia="方正小标宋简体" w:cs="方正小标宋简体"/>
          <w:b/>
          <w:bCs/>
          <w:i w:val="0"/>
          <w:iCs w:val="0"/>
          <w:caps w:val="0"/>
          <w:color w:val="444444"/>
          <w:spacing w:val="0"/>
          <w:sz w:val="48"/>
          <w:szCs w:val="48"/>
          <w:u w:val="none"/>
          <w:shd w:val="clear" w:fill="FFFFFF"/>
        </w:rPr>
        <w:t>项目负责人临床研究项目填报说明</w:t>
      </w:r>
      <w:bookmarkStart w:id="0" w:name="_GoBack"/>
      <w:bookmarkEnd w:id="0"/>
    </w:p>
    <w:p>
      <w:pPr>
        <w:jc w:val="both"/>
        <w:rPr>
          <w:rFonts w:hint="eastAsia" w:eastAsia="宋体"/>
          <w:lang w:eastAsia="zh-CN"/>
        </w:rPr>
      </w:pPr>
      <w:r>
        <w:rPr>
          <w:rFonts w:hint="eastAsia" w:eastAsia="宋体"/>
          <w:lang w:eastAsia="zh-CN"/>
        </w:rPr>
        <w:drawing>
          <wp:inline distT="0" distB="0" distL="114300" distR="114300">
            <wp:extent cx="6231890" cy="3989070"/>
            <wp:effectExtent l="9525" t="9525" r="26035" b="20955"/>
            <wp:docPr id="18" name="图片 18" descr="填报注意事项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填报注意事项_12"/>
                    <pic:cNvPicPr>
                      <a:picLocks noChangeAspect="1"/>
                    </pic:cNvPicPr>
                  </pic:nvPicPr>
                  <pic:blipFill>
                    <a:blip r:embed="rId4"/>
                    <a:stretch>
                      <a:fillRect/>
                    </a:stretch>
                  </pic:blipFill>
                  <pic:spPr>
                    <a:xfrm>
                      <a:off x="0" y="0"/>
                      <a:ext cx="6231890" cy="3989070"/>
                    </a:xfrm>
                    <a:prstGeom prst="rect">
                      <a:avLst/>
                    </a:prstGeom>
                    <a:ln>
                      <a:solidFill>
                        <a:schemeClr val="bg1">
                          <a:lumMod val="65000"/>
                        </a:schemeClr>
                      </a:solidFill>
                    </a:ln>
                  </pic:spPr>
                </pic:pic>
              </a:graphicData>
            </a:graphic>
          </wp:inline>
        </w:drawing>
      </w:r>
    </w:p>
    <w:p>
      <w:pPr>
        <w:jc w:val="center"/>
        <w:rPr>
          <w:rFonts w:hint="eastAsia" w:eastAsia="宋体"/>
          <w:lang w:eastAsia="zh-CN"/>
        </w:rPr>
      </w:pPr>
      <w:r>
        <w:rPr>
          <w:rStyle w:val="6"/>
          <w:rFonts w:hint="eastAsia" w:ascii="幼圆" w:hAnsi="幼圆" w:eastAsia="幼圆" w:cs="幼圆"/>
          <w:b/>
          <w:bCs/>
          <w:i w:val="0"/>
          <w:iCs w:val="0"/>
          <w:caps w:val="0"/>
          <w:color w:val="444444"/>
          <w:spacing w:val="0"/>
          <w:sz w:val="24"/>
          <w:szCs w:val="24"/>
          <w:highlight w:val="yellow"/>
          <w:shd w:val="clear" w:fill="FFFFFF"/>
          <w:lang w:eastAsia="zh-CN"/>
        </w:rPr>
        <w:t>临床研究项目备案流程图</w:t>
      </w:r>
    </w:p>
    <w:p>
      <w:pPr>
        <w:pStyle w:val="3"/>
        <w:keepNext w:val="0"/>
        <w:keepLines w:val="0"/>
        <w:widowControl/>
        <w:suppressLineNumbers w:val="0"/>
        <w:shd w:val="clear" w:fill="FFFFFF"/>
        <w:spacing w:before="0" w:beforeAutospacing="0" w:after="150" w:afterAutospacing="0"/>
        <w:ind w:left="0" w:right="0" w:firstLine="0"/>
        <w:rPr>
          <w:rStyle w:val="6"/>
          <w:rFonts w:hint="default" w:ascii="Segoe UI" w:hAnsi="Segoe UI" w:eastAsia="Segoe UI" w:cs="Segoe UI"/>
          <w:b/>
          <w:bCs/>
          <w:i w:val="0"/>
          <w:iCs w:val="0"/>
          <w:caps w:val="0"/>
          <w:color w:val="444444"/>
          <w:spacing w:val="0"/>
          <w:sz w:val="21"/>
          <w:szCs w:val="21"/>
          <w:shd w:val="clear" w:fill="FFFFFF"/>
        </w:rPr>
      </w:pPr>
    </w:p>
    <w:p>
      <w:pPr>
        <w:pStyle w:val="3"/>
        <w:keepNext w:val="0"/>
        <w:keepLines w:val="0"/>
        <w:widowControl/>
        <w:suppressLineNumbers w:val="0"/>
        <w:shd w:val="clear" w:fill="FFFFFF"/>
        <w:spacing w:before="0" w:beforeAutospacing="0" w:after="150" w:afterAutospacing="0"/>
        <w:ind w:left="0" w:right="0" w:firstLine="0"/>
        <w:rPr>
          <w:rFonts w:ascii="Segoe UI" w:hAnsi="Segoe UI" w:eastAsia="Segoe UI" w:cs="Segoe UI"/>
          <w:i w:val="0"/>
          <w:iCs w:val="0"/>
          <w:caps w:val="0"/>
          <w:color w:val="444444"/>
          <w:spacing w:val="0"/>
          <w:sz w:val="21"/>
          <w:szCs w:val="21"/>
        </w:rPr>
      </w:pPr>
      <w:r>
        <w:rPr>
          <w:rStyle w:val="6"/>
          <w:rFonts w:hint="default" w:ascii="Segoe UI" w:hAnsi="Segoe UI" w:eastAsia="Segoe UI" w:cs="Segoe UI"/>
          <w:b/>
          <w:bCs/>
          <w:i w:val="0"/>
          <w:iCs w:val="0"/>
          <w:caps w:val="0"/>
          <w:color w:val="444444"/>
          <w:spacing w:val="0"/>
          <w:sz w:val="30"/>
          <w:szCs w:val="30"/>
          <w:shd w:val="clear" w:fill="FFFFFF"/>
        </w:rPr>
        <w:t>一、系统登录账号</w:t>
      </w:r>
    </w:p>
    <w:p>
      <w:pPr>
        <w:pStyle w:val="3"/>
        <w:keepNext w:val="0"/>
        <w:keepLines w:val="0"/>
        <w:widowControl/>
        <w:suppressLineNumbers w:val="0"/>
        <w:shd w:val="clear" w:fill="FFFFFF"/>
        <w:spacing w:before="120" w:beforeAutospacing="0" w:after="120" w:afterAutospacing="0"/>
        <w:ind w:left="0" w:right="0" w:firstLine="480"/>
        <w:rPr>
          <w:rFonts w:hint="default" w:ascii="Segoe UI" w:hAnsi="Segoe UI" w:eastAsia="Segoe UI" w:cs="Segoe UI"/>
          <w:i w:val="0"/>
          <w:iCs w:val="0"/>
          <w:caps w:val="0"/>
          <w:color w:val="444444"/>
          <w:spacing w:val="0"/>
          <w:sz w:val="21"/>
          <w:szCs w:val="21"/>
        </w:rPr>
      </w:pPr>
      <w:r>
        <w:rPr>
          <w:rFonts w:hint="default" w:ascii="Segoe UI" w:hAnsi="Segoe UI" w:eastAsia="Segoe UI" w:cs="Segoe UI"/>
          <w:i w:val="0"/>
          <w:iCs w:val="0"/>
          <w:caps w:val="0"/>
          <w:color w:val="444444"/>
          <w:spacing w:val="0"/>
          <w:sz w:val="21"/>
          <w:szCs w:val="21"/>
          <w:shd w:val="clear" w:fill="FFFFFF"/>
        </w:rPr>
        <w:t> 项目负责人由系统机构管理员分配账号，登录用户名为：手机号或邮箱，初始密码由机构管理员分配，登录系统后可以自己重新修改密码。</w:t>
      </w:r>
    </w:p>
    <w:p>
      <w:pPr>
        <w:pStyle w:val="3"/>
        <w:keepNext w:val="0"/>
        <w:keepLines w:val="0"/>
        <w:widowControl/>
        <w:suppressLineNumbers w:val="0"/>
        <w:shd w:val="clear" w:fill="FFFFFF"/>
        <w:spacing w:before="120" w:beforeAutospacing="0" w:after="120" w:afterAutospacing="0"/>
        <w:ind w:left="0" w:right="0" w:firstLine="480"/>
        <w:rPr>
          <w:rFonts w:hint="default" w:ascii="Segoe UI" w:hAnsi="Segoe UI" w:eastAsia="Segoe UI" w:cs="Segoe UI"/>
          <w:i w:val="0"/>
          <w:iCs w:val="0"/>
          <w:caps w:val="0"/>
          <w:color w:val="444444"/>
          <w:spacing w:val="0"/>
          <w:sz w:val="21"/>
          <w:szCs w:val="21"/>
        </w:rPr>
      </w:pPr>
      <w:r>
        <w:rPr>
          <w:rFonts w:hint="default" w:ascii="Segoe UI" w:hAnsi="Segoe UI" w:eastAsia="Segoe UI" w:cs="Segoe UI"/>
          <w:i w:val="0"/>
          <w:iCs w:val="0"/>
          <w:caps w:val="0"/>
          <w:color w:val="444444"/>
          <w:spacing w:val="0"/>
          <w:sz w:val="21"/>
          <w:szCs w:val="21"/>
          <w:shd w:val="clear" w:fill="FFFFFF"/>
        </w:rPr>
        <w:t>如下图所示：</w:t>
      </w:r>
    </w:p>
    <w:p>
      <w:pPr>
        <w:rPr>
          <w:rFonts w:hint="eastAsia" w:eastAsiaTheme="minorEastAsia"/>
          <w:lang w:eastAsia="zh-CN"/>
        </w:rPr>
      </w:pPr>
      <w:r>
        <w:rPr>
          <w:rFonts w:hint="eastAsia" w:eastAsiaTheme="minorEastAsia"/>
          <w:lang w:eastAsia="zh-CN"/>
        </w:rPr>
        <w:drawing>
          <wp:inline distT="0" distB="0" distL="114300" distR="114300">
            <wp:extent cx="5269865" cy="2578735"/>
            <wp:effectExtent l="0" t="0" r="6985" b="1206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5269865" cy="2578735"/>
                    </a:xfrm>
                    <a:prstGeom prst="rect">
                      <a:avLst/>
                    </a:prstGeom>
                  </pic:spPr>
                </pic:pic>
              </a:graphicData>
            </a:graphic>
          </wp:inline>
        </w:drawing>
      </w:r>
    </w:p>
    <w:p>
      <w:pPr>
        <w:rPr>
          <w:rFonts w:ascii="Segoe UI" w:hAnsi="Segoe UI" w:eastAsia="Segoe UI" w:cs="Segoe UI"/>
          <w:i w:val="0"/>
          <w:iCs w:val="0"/>
          <w:caps w:val="0"/>
          <w:color w:val="444444"/>
          <w:spacing w:val="0"/>
          <w:sz w:val="21"/>
          <w:szCs w:val="21"/>
          <w:shd w:val="clear" w:fill="FFFFFF"/>
        </w:rPr>
      </w:pPr>
      <w:r>
        <w:rPr>
          <w:rFonts w:ascii="Segoe UI" w:hAnsi="Segoe UI" w:eastAsia="Segoe UI" w:cs="Segoe UI"/>
          <w:i w:val="0"/>
          <w:iCs w:val="0"/>
          <w:caps w:val="0"/>
          <w:color w:val="444444"/>
          <w:spacing w:val="0"/>
          <w:sz w:val="21"/>
          <w:szCs w:val="21"/>
          <w:shd w:val="clear" w:fill="FFFFFF"/>
        </w:rPr>
        <w:t>登录系统后修改密码：如下图所示：</w:t>
      </w:r>
    </w:p>
    <w:p>
      <w:pPr>
        <w:rPr>
          <w:rFonts w:hint="eastAsia" w:ascii="Segoe UI" w:hAnsi="Segoe UI" w:eastAsia="宋体" w:cs="Segoe UI"/>
          <w:i w:val="0"/>
          <w:iCs w:val="0"/>
          <w:caps w:val="0"/>
          <w:color w:val="444444"/>
          <w:spacing w:val="0"/>
          <w:sz w:val="21"/>
          <w:szCs w:val="21"/>
          <w:shd w:val="clear" w:fill="FFFFFF"/>
          <w:lang w:eastAsia="zh-CN"/>
        </w:rPr>
      </w:pPr>
      <w:r>
        <w:rPr>
          <w:rFonts w:hint="eastAsia" w:ascii="Segoe UI" w:hAnsi="Segoe UI" w:eastAsia="宋体" w:cs="Segoe UI"/>
          <w:i w:val="0"/>
          <w:iCs w:val="0"/>
          <w:caps w:val="0"/>
          <w:color w:val="444444"/>
          <w:spacing w:val="0"/>
          <w:sz w:val="21"/>
          <w:szCs w:val="21"/>
          <w:shd w:val="clear" w:fill="FFFFFF"/>
          <w:lang w:eastAsia="zh-CN"/>
        </w:rPr>
        <w:drawing>
          <wp:inline distT="0" distB="0" distL="114300" distR="114300">
            <wp:extent cx="5269865" cy="1859280"/>
            <wp:effectExtent l="0" t="0" r="6985" b="762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5269865" cy="1859280"/>
                    </a:xfrm>
                    <a:prstGeom prst="rect">
                      <a:avLst/>
                    </a:prstGeom>
                  </pic:spPr>
                </pic:pic>
              </a:graphicData>
            </a:graphic>
          </wp:inline>
        </w:drawing>
      </w:r>
    </w:p>
    <w:p>
      <w:pPr>
        <w:rPr>
          <w:rFonts w:ascii="Segoe UI" w:hAnsi="Segoe UI" w:eastAsia="Segoe UI" w:cs="Segoe UI"/>
          <w:i w:val="0"/>
          <w:iCs w:val="0"/>
          <w:caps w:val="0"/>
          <w:color w:val="444444"/>
          <w:spacing w:val="0"/>
          <w:sz w:val="21"/>
          <w:szCs w:val="21"/>
          <w:shd w:val="clear" w:fill="FFFFFF"/>
        </w:rPr>
      </w:pPr>
      <w:r>
        <w:rPr>
          <w:rFonts w:ascii="Segoe UI" w:hAnsi="Segoe UI" w:eastAsia="Segoe UI" w:cs="Segoe UI"/>
          <w:i w:val="0"/>
          <w:iCs w:val="0"/>
          <w:caps w:val="0"/>
          <w:color w:val="444444"/>
          <w:spacing w:val="0"/>
          <w:sz w:val="21"/>
          <w:szCs w:val="21"/>
          <w:shd w:val="clear" w:fill="FFFFFF"/>
        </w:rPr>
        <w:t>完善个人信息，如下图所示：</w:t>
      </w:r>
    </w:p>
    <w:p>
      <w:pPr>
        <w:rPr>
          <w:rFonts w:hint="eastAsia" w:ascii="Segoe UI" w:hAnsi="Segoe UI" w:eastAsia="宋体" w:cs="Segoe UI"/>
          <w:i w:val="0"/>
          <w:iCs w:val="0"/>
          <w:caps w:val="0"/>
          <w:color w:val="444444"/>
          <w:spacing w:val="0"/>
          <w:sz w:val="21"/>
          <w:szCs w:val="21"/>
          <w:shd w:val="clear" w:fill="FFFFFF"/>
          <w:lang w:eastAsia="zh-CN"/>
        </w:rPr>
      </w:pPr>
      <w:r>
        <w:rPr>
          <w:rFonts w:hint="eastAsia" w:ascii="Segoe UI" w:hAnsi="Segoe UI" w:eastAsia="宋体" w:cs="Segoe UI"/>
          <w:i w:val="0"/>
          <w:iCs w:val="0"/>
          <w:caps w:val="0"/>
          <w:color w:val="444444"/>
          <w:spacing w:val="0"/>
          <w:sz w:val="21"/>
          <w:szCs w:val="21"/>
          <w:shd w:val="clear" w:fill="FFFFFF"/>
          <w:lang w:eastAsia="zh-CN"/>
        </w:rPr>
        <w:drawing>
          <wp:inline distT="0" distB="0" distL="114300" distR="114300">
            <wp:extent cx="5262880" cy="2888615"/>
            <wp:effectExtent l="0" t="0" r="13970" b="698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7"/>
                    <a:stretch>
                      <a:fillRect/>
                    </a:stretch>
                  </pic:blipFill>
                  <pic:spPr>
                    <a:xfrm>
                      <a:off x="0" y="0"/>
                      <a:ext cx="5262880" cy="2888615"/>
                    </a:xfrm>
                    <a:prstGeom prst="rect">
                      <a:avLst/>
                    </a:prstGeom>
                  </pic:spPr>
                </pic:pic>
              </a:graphicData>
            </a:graphic>
          </wp:inline>
        </w:drawing>
      </w:r>
    </w:p>
    <w:p>
      <w:pPr>
        <w:pStyle w:val="3"/>
        <w:keepNext w:val="0"/>
        <w:keepLines w:val="0"/>
        <w:widowControl/>
        <w:suppressLineNumbers w:val="0"/>
        <w:shd w:val="clear" w:fill="FFFFFF"/>
        <w:spacing w:before="120" w:beforeAutospacing="0" w:after="120" w:afterAutospacing="0"/>
        <w:ind w:left="0" w:right="0" w:firstLine="480"/>
        <w:rPr>
          <w:rFonts w:ascii="Segoe UI" w:hAnsi="Segoe UI" w:eastAsia="Segoe UI" w:cs="Segoe UI"/>
          <w:i w:val="0"/>
          <w:iCs w:val="0"/>
          <w:caps w:val="0"/>
          <w:color w:val="444444"/>
          <w:spacing w:val="0"/>
          <w:sz w:val="21"/>
          <w:szCs w:val="21"/>
        </w:rPr>
      </w:pPr>
      <w:r>
        <w:rPr>
          <w:rStyle w:val="6"/>
          <w:rFonts w:hint="default" w:ascii="Segoe UI" w:hAnsi="Segoe UI" w:eastAsia="Segoe UI" w:cs="Segoe UI"/>
          <w:b/>
          <w:bCs/>
          <w:i w:val="0"/>
          <w:iCs w:val="0"/>
          <w:caps w:val="0"/>
          <w:color w:val="444444"/>
          <w:spacing w:val="0"/>
          <w:sz w:val="30"/>
          <w:szCs w:val="30"/>
          <w:shd w:val="clear" w:fill="FFFFFF"/>
        </w:rPr>
        <w:t>二、临床研究项目备案流程说明</w:t>
      </w:r>
    </w:p>
    <w:p>
      <w:pPr>
        <w:pStyle w:val="3"/>
        <w:keepNext w:val="0"/>
        <w:keepLines w:val="0"/>
        <w:widowControl/>
        <w:suppressLineNumbers w:val="0"/>
        <w:shd w:val="clear" w:fill="FFFFFF"/>
        <w:spacing w:before="120" w:beforeAutospacing="0" w:after="120" w:afterAutospacing="0"/>
        <w:ind w:left="0" w:right="0" w:firstLine="480"/>
        <w:rPr>
          <w:rFonts w:hint="default" w:ascii="Segoe UI" w:hAnsi="Segoe UI" w:eastAsia="Segoe UI" w:cs="Segoe UI"/>
          <w:i w:val="0"/>
          <w:iCs w:val="0"/>
          <w:caps w:val="0"/>
          <w:color w:val="444444"/>
          <w:spacing w:val="0"/>
          <w:sz w:val="21"/>
          <w:szCs w:val="21"/>
        </w:rPr>
      </w:pPr>
      <w:r>
        <w:rPr>
          <w:rFonts w:hint="default" w:ascii="Segoe UI" w:hAnsi="Segoe UI" w:eastAsia="Segoe UI" w:cs="Segoe UI"/>
          <w:i w:val="0"/>
          <w:iCs w:val="0"/>
          <w:caps w:val="0"/>
          <w:color w:val="444444"/>
          <w:spacing w:val="0"/>
          <w:sz w:val="21"/>
          <w:szCs w:val="21"/>
          <w:shd w:val="clear" w:fill="FFFFFF"/>
        </w:rPr>
        <w:t>系统备案临床研究项目分三大类：干细胞临床研究项目、体细胞临床研究项目、一般类型临床研究项目（非干细胞、体细胞）。</w:t>
      </w:r>
    </w:p>
    <w:p>
      <w:pPr>
        <w:pStyle w:val="3"/>
        <w:keepNext w:val="0"/>
        <w:keepLines w:val="0"/>
        <w:widowControl/>
        <w:suppressLineNumbers w:val="0"/>
        <w:shd w:val="clear" w:fill="FFFFFF"/>
        <w:spacing w:before="120" w:beforeAutospacing="0" w:after="120" w:afterAutospacing="0"/>
        <w:ind w:left="0" w:right="0" w:firstLine="480"/>
        <w:rPr>
          <w:rFonts w:hint="default" w:ascii="Segoe UI" w:hAnsi="Segoe UI" w:eastAsia="Segoe UI" w:cs="Segoe UI"/>
          <w:i w:val="0"/>
          <w:iCs w:val="0"/>
          <w:caps w:val="0"/>
          <w:color w:val="444444"/>
          <w:spacing w:val="0"/>
          <w:sz w:val="21"/>
          <w:szCs w:val="21"/>
        </w:rPr>
      </w:pPr>
      <w:r>
        <w:rPr>
          <w:rFonts w:hint="default" w:ascii="Segoe UI" w:hAnsi="Segoe UI" w:eastAsia="Segoe UI" w:cs="Segoe UI"/>
          <w:i w:val="0"/>
          <w:iCs w:val="0"/>
          <w:caps w:val="0"/>
          <w:color w:val="444444"/>
          <w:spacing w:val="0"/>
          <w:sz w:val="21"/>
          <w:szCs w:val="21"/>
          <w:shd w:val="clear" w:fill="FFFFFF"/>
        </w:rPr>
        <w:t>（一）干细胞临床研究项目：干预措施为干细胞治疗的研究项目，备案流程如下图所示：</w:t>
      </w:r>
    </w:p>
    <w:p>
      <w:pPr>
        <w:rPr>
          <w:rFonts w:hint="eastAsia" w:ascii="Segoe UI" w:hAnsi="Segoe UI" w:eastAsia="宋体" w:cs="Segoe UI"/>
          <w:i w:val="0"/>
          <w:iCs w:val="0"/>
          <w:caps w:val="0"/>
          <w:color w:val="444444"/>
          <w:spacing w:val="0"/>
          <w:sz w:val="21"/>
          <w:szCs w:val="21"/>
          <w:shd w:val="clear" w:fill="FFFFFF"/>
          <w:lang w:eastAsia="zh-CN"/>
        </w:rPr>
      </w:pPr>
      <w:r>
        <w:rPr>
          <w:rFonts w:hint="eastAsia" w:ascii="Segoe UI" w:hAnsi="Segoe UI" w:eastAsia="宋体" w:cs="Segoe UI"/>
          <w:i w:val="0"/>
          <w:iCs w:val="0"/>
          <w:caps w:val="0"/>
          <w:color w:val="444444"/>
          <w:spacing w:val="0"/>
          <w:sz w:val="21"/>
          <w:szCs w:val="21"/>
          <w:shd w:val="clear" w:fill="FFFFFF"/>
          <w:lang w:eastAsia="zh-CN"/>
        </w:rPr>
        <w:drawing>
          <wp:inline distT="0" distB="0" distL="114300" distR="114300">
            <wp:extent cx="5267960" cy="5783580"/>
            <wp:effectExtent l="0" t="0" r="8890" b="762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8"/>
                    <a:stretch>
                      <a:fillRect/>
                    </a:stretch>
                  </pic:blipFill>
                  <pic:spPr>
                    <a:xfrm>
                      <a:off x="0" y="0"/>
                      <a:ext cx="5267960" cy="5783580"/>
                    </a:xfrm>
                    <a:prstGeom prst="rect">
                      <a:avLst/>
                    </a:prstGeom>
                  </pic:spPr>
                </pic:pic>
              </a:graphicData>
            </a:graphic>
          </wp:inline>
        </w:drawing>
      </w:r>
    </w:p>
    <w:p>
      <w:pPr>
        <w:pStyle w:val="3"/>
        <w:keepNext w:val="0"/>
        <w:keepLines w:val="0"/>
        <w:widowControl/>
        <w:suppressLineNumbers w:val="0"/>
        <w:shd w:val="clear" w:fill="FFFFFF"/>
        <w:spacing w:before="120" w:beforeAutospacing="0" w:after="120" w:afterAutospacing="0"/>
        <w:ind w:left="0" w:right="0" w:firstLine="480"/>
        <w:rPr>
          <w:rFonts w:ascii="Segoe UI" w:hAnsi="Segoe UI" w:eastAsia="Segoe UI" w:cs="Segoe UI"/>
          <w:i w:val="0"/>
          <w:iCs w:val="0"/>
          <w:caps w:val="0"/>
          <w:color w:val="444444"/>
          <w:spacing w:val="0"/>
          <w:sz w:val="21"/>
          <w:szCs w:val="21"/>
        </w:rPr>
      </w:pPr>
      <w:r>
        <w:rPr>
          <w:rFonts w:hint="default" w:ascii="Segoe UI" w:hAnsi="Segoe UI" w:eastAsia="Segoe UI" w:cs="Segoe UI"/>
          <w:i w:val="0"/>
          <w:iCs w:val="0"/>
          <w:caps w:val="0"/>
          <w:color w:val="444444"/>
          <w:spacing w:val="0"/>
          <w:sz w:val="21"/>
          <w:szCs w:val="21"/>
          <w:shd w:val="clear" w:fill="FFFFFF"/>
        </w:rPr>
        <w:t>（二）体细胞临床研究项目：干预措施为体细胞治疗的研究项目，备案流程如与干细胞临床研究项目流程雷同。</w:t>
      </w:r>
    </w:p>
    <w:p>
      <w:pPr>
        <w:pStyle w:val="3"/>
        <w:keepNext w:val="0"/>
        <w:keepLines w:val="0"/>
        <w:widowControl/>
        <w:suppressLineNumbers w:val="0"/>
        <w:shd w:val="clear" w:fill="FFFFFF"/>
        <w:spacing w:before="120" w:beforeAutospacing="0" w:after="120" w:afterAutospacing="0"/>
        <w:ind w:left="0" w:right="0" w:firstLine="480"/>
        <w:rPr>
          <w:rFonts w:hint="default" w:ascii="Segoe UI" w:hAnsi="Segoe UI" w:eastAsia="Segoe UI" w:cs="Segoe UI"/>
          <w:i w:val="0"/>
          <w:iCs w:val="0"/>
          <w:caps w:val="0"/>
          <w:color w:val="444444"/>
          <w:spacing w:val="0"/>
          <w:sz w:val="21"/>
          <w:szCs w:val="21"/>
        </w:rPr>
      </w:pPr>
      <w:r>
        <w:rPr>
          <w:rFonts w:hint="default" w:ascii="Segoe UI" w:hAnsi="Segoe UI" w:eastAsia="Segoe UI" w:cs="Segoe UI"/>
          <w:i w:val="0"/>
          <w:iCs w:val="0"/>
          <w:caps w:val="0"/>
          <w:color w:val="444444"/>
          <w:spacing w:val="0"/>
          <w:sz w:val="21"/>
          <w:szCs w:val="21"/>
          <w:shd w:val="clear" w:fill="FFFFFF"/>
        </w:rPr>
        <w:t>（三）普通临床研究项目：干预措施为：非细胞治疗的研究项目，备案流程如下图所示：</w:t>
      </w:r>
    </w:p>
    <w:p>
      <w:pPr>
        <w:rPr>
          <w:rFonts w:hint="eastAsia" w:ascii="Segoe UI" w:hAnsi="Segoe UI" w:eastAsia="宋体" w:cs="Segoe UI"/>
          <w:i w:val="0"/>
          <w:iCs w:val="0"/>
          <w:caps w:val="0"/>
          <w:color w:val="444444"/>
          <w:spacing w:val="0"/>
          <w:sz w:val="21"/>
          <w:szCs w:val="21"/>
          <w:shd w:val="clear" w:fill="FFFFFF"/>
          <w:lang w:eastAsia="zh-CN"/>
        </w:rPr>
      </w:pPr>
      <w:r>
        <w:rPr>
          <w:rFonts w:hint="eastAsia" w:ascii="Segoe UI" w:hAnsi="Segoe UI" w:eastAsia="宋体" w:cs="Segoe UI"/>
          <w:i w:val="0"/>
          <w:iCs w:val="0"/>
          <w:caps w:val="0"/>
          <w:color w:val="444444"/>
          <w:spacing w:val="0"/>
          <w:sz w:val="21"/>
          <w:szCs w:val="21"/>
          <w:shd w:val="clear" w:fill="FFFFFF"/>
          <w:lang w:eastAsia="zh-CN"/>
        </w:rPr>
        <w:drawing>
          <wp:inline distT="0" distB="0" distL="114300" distR="114300">
            <wp:extent cx="5269230" cy="5535295"/>
            <wp:effectExtent l="0" t="0" r="7620" b="825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9"/>
                    <a:stretch>
                      <a:fillRect/>
                    </a:stretch>
                  </pic:blipFill>
                  <pic:spPr>
                    <a:xfrm>
                      <a:off x="0" y="0"/>
                      <a:ext cx="5269230" cy="5535295"/>
                    </a:xfrm>
                    <a:prstGeom prst="rect">
                      <a:avLst/>
                    </a:prstGeom>
                  </pic:spPr>
                </pic:pic>
              </a:graphicData>
            </a:graphic>
          </wp:inline>
        </w:drawing>
      </w:r>
    </w:p>
    <w:p>
      <w:pPr>
        <w:pStyle w:val="3"/>
        <w:keepNext w:val="0"/>
        <w:keepLines w:val="0"/>
        <w:widowControl/>
        <w:suppressLineNumbers w:val="0"/>
        <w:shd w:val="clear" w:fill="FFFFFF"/>
        <w:spacing w:before="0" w:beforeAutospacing="0" w:after="150" w:afterAutospacing="0"/>
        <w:ind w:left="0" w:right="0" w:firstLine="0"/>
        <w:rPr>
          <w:rFonts w:ascii="Segoe UI" w:hAnsi="Segoe UI" w:eastAsia="Segoe UI" w:cs="Segoe UI"/>
          <w:i w:val="0"/>
          <w:iCs w:val="0"/>
          <w:caps w:val="0"/>
          <w:color w:val="444444"/>
          <w:spacing w:val="0"/>
          <w:sz w:val="21"/>
          <w:szCs w:val="21"/>
        </w:rPr>
      </w:pPr>
      <w:r>
        <w:rPr>
          <w:rStyle w:val="6"/>
          <w:rFonts w:hint="default" w:ascii="Segoe UI" w:hAnsi="Segoe UI" w:eastAsia="Segoe UI" w:cs="Segoe UI"/>
          <w:b/>
          <w:bCs/>
          <w:i w:val="0"/>
          <w:iCs w:val="0"/>
          <w:caps w:val="0"/>
          <w:color w:val="444444"/>
          <w:spacing w:val="0"/>
          <w:sz w:val="30"/>
          <w:szCs w:val="30"/>
          <w:shd w:val="clear" w:fill="FFFFFF"/>
        </w:rPr>
        <w:t>三、新增临床研究项目注意事项</w:t>
      </w:r>
    </w:p>
    <w:p>
      <w:pPr>
        <w:pStyle w:val="3"/>
        <w:keepNext w:val="0"/>
        <w:keepLines w:val="0"/>
        <w:widowControl/>
        <w:suppressLineNumbers w:val="0"/>
        <w:shd w:val="clear" w:fill="FFFFFF"/>
        <w:spacing w:before="120" w:beforeAutospacing="0" w:after="120" w:afterAutospacing="0"/>
        <w:ind w:left="0" w:right="0" w:firstLine="480"/>
        <w:rPr>
          <w:rFonts w:hint="default" w:ascii="Segoe UI" w:hAnsi="Segoe UI" w:eastAsia="Segoe UI" w:cs="Segoe UI"/>
          <w:i w:val="0"/>
          <w:iCs w:val="0"/>
          <w:caps w:val="0"/>
          <w:color w:val="444444"/>
          <w:spacing w:val="0"/>
          <w:sz w:val="21"/>
          <w:szCs w:val="21"/>
        </w:rPr>
      </w:pPr>
      <w:r>
        <w:rPr>
          <w:rFonts w:hint="default" w:ascii="Segoe UI" w:hAnsi="Segoe UI" w:eastAsia="Segoe UI" w:cs="Segoe UI"/>
          <w:i w:val="0"/>
          <w:iCs w:val="0"/>
          <w:caps w:val="0"/>
          <w:color w:val="444444"/>
          <w:spacing w:val="0"/>
          <w:sz w:val="21"/>
          <w:szCs w:val="21"/>
          <w:shd w:val="clear" w:fill="FFFFFF"/>
        </w:rPr>
        <w:t>（1）系统自动根据选择的干预措施类型进行区分项目类型： 干细胞临床项目、体系统临床研究项目、临床研究项目（非干细胞、体细胞）。</w:t>
      </w:r>
    </w:p>
    <w:p>
      <w:pPr>
        <w:rPr>
          <w:rFonts w:hint="eastAsia" w:ascii="Segoe UI" w:hAnsi="Segoe UI" w:eastAsia="宋体" w:cs="Segoe UI"/>
          <w:i w:val="0"/>
          <w:iCs w:val="0"/>
          <w:caps w:val="0"/>
          <w:color w:val="444444"/>
          <w:spacing w:val="0"/>
          <w:sz w:val="21"/>
          <w:szCs w:val="21"/>
          <w:shd w:val="clear" w:fill="FFFFFF"/>
          <w:lang w:eastAsia="zh-CN"/>
        </w:rPr>
      </w:pPr>
      <w:r>
        <w:rPr>
          <w:rFonts w:hint="eastAsia" w:ascii="Segoe UI" w:hAnsi="Segoe UI" w:eastAsia="宋体" w:cs="Segoe UI"/>
          <w:i w:val="0"/>
          <w:iCs w:val="0"/>
          <w:caps w:val="0"/>
          <w:color w:val="444444"/>
          <w:spacing w:val="0"/>
          <w:sz w:val="21"/>
          <w:szCs w:val="21"/>
          <w:shd w:val="clear" w:fill="FFFFFF"/>
          <w:lang w:eastAsia="zh-CN"/>
        </w:rPr>
        <w:drawing>
          <wp:inline distT="0" distB="0" distL="114300" distR="114300">
            <wp:extent cx="5273040" cy="1988185"/>
            <wp:effectExtent l="0" t="0" r="3810" b="12065"/>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10"/>
                    <a:stretch>
                      <a:fillRect/>
                    </a:stretch>
                  </pic:blipFill>
                  <pic:spPr>
                    <a:xfrm>
                      <a:off x="0" y="0"/>
                      <a:ext cx="5273040" cy="1988185"/>
                    </a:xfrm>
                    <a:prstGeom prst="rect">
                      <a:avLst/>
                    </a:prstGeom>
                  </pic:spPr>
                </pic:pic>
              </a:graphicData>
            </a:graphic>
          </wp:inline>
        </w:drawing>
      </w:r>
      <w:r>
        <w:rPr>
          <w:rFonts w:hint="eastAsia" w:ascii="Segoe UI" w:hAnsi="Segoe UI" w:eastAsia="宋体" w:cs="Segoe UI"/>
          <w:i w:val="0"/>
          <w:iCs w:val="0"/>
          <w:caps w:val="0"/>
          <w:color w:val="444444"/>
          <w:spacing w:val="0"/>
          <w:sz w:val="21"/>
          <w:szCs w:val="21"/>
          <w:shd w:val="clear" w:fill="FFFFFF"/>
          <w:lang w:eastAsia="zh-CN"/>
        </w:rPr>
        <w:drawing>
          <wp:inline distT="0" distB="0" distL="114300" distR="114300">
            <wp:extent cx="5268595" cy="3847465"/>
            <wp:effectExtent l="0" t="0" r="8255" b="635"/>
            <wp:docPr id="6"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
                    <pic:cNvPicPr>
                      <a:picLocks noChangeAspect="1"/>
                    </pic:cNvPicPr>
                  </pic:nvPicPr>
                  <pic:blipFill>
                    <a:blip r:embed="rId11"/>
                    <a:stretch>
                      <a:fillRect/>
                    </a:stretch>
                  </pic:blipFill>
                  <pic:spPr>
                    <a:xfrm>
                      <a:off x="0" y="0"/>
                      <a:ext cx="5268595" cy="3847465"/>
                    </a:xfrm>
                    <a:prstGeom prst="rect">
                      <a:avLst/>
                    </a:prstGeom>
                  </pic:spPr>
                </pic:pic>
              </a:graphicData>
            </a:graphic>
          </wp:inline>
        </w:drawing>
      </w:r>
    </w:p>
    <w:p>
      <w:pPr>
        <w:numPr>
          <w:ilvl w:val="0"/>
          <w:numId w:val="1"/>
        </w:numPr>
        <w:rPr>
          <w:rFonts w:ascii="Segoe UI" w:hAnsi="Segoe UI" w:eastAsia="Segoe UI" w:cs="Segoe UI"/>
          <w:i w:val="0"/>
          <w:iCs w:val="0"/>
          <w:caps w:val="0"/>
          <w:color w:val="444444"/>
          <w:spacing w:val="0"/>
          <w:sz w:val="21"/>
          <w:szCs w:val="21"/>
          <w:shd w:val="clear" w:fill="FFFFFF"/>
        </w:rPr>
      </w:pPr>
      <w:r>
        <w:rPr>
          <w:rFonts w:ascii="Segoe UI" w:hAnsi="Segoe UI" w:eastAsia="Segoe UI" w:cs="Segoe UI"/>
          <w:i w:val="0"/>
          <w:iCs w:val="0"/>
          <w:caps w:val="0"/>
          <w:color w:val="444444"/>
          <w:spacing w:val="0"/>
          <w:sz w:val="21"/>
          <w:szCs w:val="21"/>
          <w:shd w:val="clear" w:fill="FFFFFF"/>
        </w:rPr>
        <w:t>注意如果研究设计这步，干预措施类型选择了“细胞治疗”：干细胞，则本项目将属于干细胞临床研究项目，备案流程将按照干细胞临床研究项目的流程进行 ；干预措施类型选择了“细胞治疗”：体细胞，则本项目将属于干细胞临床研究项目，备案流程将按照体细胞临床研究项目的流程进行；干预措施类型无干细胞、也无体细胞，则本项目属于临床研究项目（非干细胞、体细胞），如下图所示：</w:t>
      </w:r>
    </w:p>
    <w:p>
      <w:pPr>
        <w:numPr>
          <w:ilvl w:val="0"/>
          <w:numId w:val="1"/>
        </w:numPr>
        <w:rPr>
          <w:rFonts w:hint="eastAsia" w:ascii="Segoe UI" w:hAnsi="Segoe UI" w:eastAsia="Segoe UI" w:cs="Segoe UI"/>
          <w:i w:val="0"/>
          <w:iCs w:val="0"/>
          <w:caps w:val="0"/>
          <w:color w:val="444444"/>
          <w:spacing w:val="0"/>
          <w:sz w:val="21"/>
          <w:szCs w:val="21"/>
          <w:shd w:val="clear" w:fill="FFFFFF"/>
          <w:lang w:eastAsia="zh-CN"/>
        </w:rPr>
      </w:pPr>
      <w:r>
        <w:rPr>
          <w:rFonts w:hint="eastAsia" w:ascii="Segoe UI" w:hAnsi="Segoe UI" w:eastAsia="Segoe UI" w:cs="Segoe UI"/>
          <w:i w:val="0"/>
          <w:iCs w:val="0"/>
          <w:caps w:val="0"/>
          <w:color w:val="444444"/>
          <w:spacing w:val="0"/>
          <w:sz w:val="21"/>
          <w:szCs w:val="21"/>
          <w:shd w:val="clear" w:fill="FFFFFF"/>
          <w:lang w:eastAsia="zh-CN"/>
        </w:rPr>
        <w:drawing>
          <wp:inline distT="0" distB="0" distL="114300" distR="114300">
            <wp:extent cx="5270500" cy="3805555"/>
            <wp:effectExtent l="0" t="0" r="6350" b="444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12"/>
                    <a:stretch>
                      <a:fillRect/>
                    </a:stretch>
                  </pic:blipFill>
                  <pic:spPr>
                    <a:xfrm>
                      <a:off x="0" y="0"/>
                      <a:ext cx="5270500" cy="3805555"/>
                    </a:xfrm>
                    <a:prstGeom prst="rect">
                      <a:avLst/>
                    </a:prstGeom>
                  </pic:spPr>
                </pic:pic>
              </a:graphicData>
            </a:graphic>
          </wp:inline>
        </w:drawing>
      </w:r>
      <w:r>
        <w:rPr>
          <w:rFonts w:hint="eastAsia" w:ascii="Segoe UI" w:hAnsi="Segoe UI" w:eastAsia="Segoe UI" w:cs="Segoe UI"/>
          <w:i w:val="0"/>
          <w:iCs w:val="0"/>
          <w:caps w:val="0"/>
          <w:color w:val="444444"/>
          <w:spacing w:val="0"/>
          <w:sz w:val="21"/>
          <w:szCs w:val="21"/>
          <w:shd w:val="clear" w:fill="FFFFFF"/>
          <w:lang w:eastAsia="zh-CN"/>
        </w:rPr>
        <w:drawing>
          <wp:inline distT="0" distB="0" distL="114300" distR="114300">
            <wp:extent cx="5269230" cy="2522855"/>
            <wp:effectExtent l="0" t="0" r="7620" b="10795"/>
            <wp:docPr id="8" name="图片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
                    <pic:cNvPicPr>
                      <a:picLocks noChangeAspect="1"/>
                    </pic:cNvPicPr>
                  </pic:nvPicPr>
                  <pic:blipFill>
                    <a:blip r:embed="rId13"/>
                    <a:stretch>
                      <a:fillRect/>
                    </a:stretch>
                  </pic:blipFill>
                  <pic:spPr>
                    <a:xfrm>
                      <a:off x="0" y="0"/>
                      <a:ext cx="5269230" cy="2522855"/>
                    </a:xfrm>
                    <a:prstGeom prst="rect">
                      <a:avLst/>
                    </a:prstGeom>
                  </pic:spPr>
                </pic:pic>
              </a:graphicData>
            </a:graphic>
          </wp:inline>
        </w:drawing>
      </w:r>
    </w:p>
    <w:p>
      <w:pPr>
        <w:pStyle w:val="3"/>
        <w:keepNext w:val="0"/>
        <w:keepLines w:val="0"/>
        <w:widowControl/>
        <w:suppressLineNumbers w:val="0"/>
        <w:spacing w:before="120" w:beforeAutospacing="0" w:after="120" w:afterAutospacing="0"/>
        <w:ind w:left="0" w:right="0" w:firstLine="480"/>
      </w:pPr>
      <w:r>
        <w:t>（3）注意如果干预措施类型选择了“细胞治疗”：干细胞或体细胞，填报项目最后一步会多出干细胞或体细胞的项目备案材料内容待填报，如下图所示：</w:t>
      </w:r>
    </w:p>
    <w:p>
      <w:pPr>
        <w:pStyle w:val="3"/>
        <w:keepNext w:val="0"/>
        <w:keepLines w:val="0"/>
        <w:widowControl/>
        <w:suppressLineNumbers w:val="0"/>
        <w:spacing w:before="0" w:beforeAutospacing="0" w:after="150" w:afterAutospacing="0"/>
        <w:ind w:left="0" w:right="0"/>
        <w:jc w:val="center"/>
      </w:pPr>
    </w:p>
    <w:p>
      <w:pPr>
        <w:numPr>
          <w:ilvl w:val="0"/>
          <w:numId w:val="0"/>
        </w:numPr>
        <w:rPr>
          <w:rFonts w:hint="eastAsia" w:ascii="Segoe UI" w:hAnsi="Segoe UI" w:eastAsia="Segoe UI" w:cs="Segoe UI"/>
          <w:i w:val="0"/>
          <w:iCs w:val="0"/>
          <w:caps w:val="0"/>
          <w:color w:val="444444"/>
          <w:spacing w:val="0"/>
          <w:sz w:val="21"/>
          <w:szCs w:val="21"/>
          <w:shd w:val="clear" w:fill="FFFFFF"/>
          <w:lang w:eastAsia="zh-CN"/>
        </w:rPr>
      </w:pPr>
      <w:r>
        <w:rPr>
          <w:rFonts w:hint="eastAsia" w:ascii="Segoe UI" w:hAnsi="Segoe UI" w:eastAsia="Segoe UI" w:cs="Segoe UI"/>
          <w:i w:val="0"/>
          <w:iCs w:val="0"/>
          <w:caps w:val="0"/>
          <w:color w:val="444444"/>
          <w:spacing w:val="0"/>
          <w:sz w:val="21"/>
          <w:szCs w:val="21"/>
          <w:shd w:val="clear" w:fill="FFFFFF"/>
          <w:lang w:eastAsia="zh-CN"/>
        </w:rPr>
        <w:drawing>
          <wp:inline distT="0" distB="0" distL="114300" distR="114300">
            <wp:extent cx="5269230" cy="2522855"/>
            <wp:effectExtent l="0" t="0" r="7620" b="10795"/>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
                    <pic:cNvPicPr>
                      <a:picLocks noChangeAspect="1"/>
                    </pic:cNvPicPr>
                  </pic:nvPicPr>
                  <pic:blipFill>
                    <a:blip r:embed="rId13"/>
                    <a:stretch>
                      <a:fillRect/>
                    </a:stretch>
                  </pic:blipFill>
                  <pic:spPr>
                    <a:xfrm>
                      <a:off x="0" y="0"/>
                      <a:ext cx="5269230" cy="2522855"/>
                    </a:xfrm>
                    <a:prstGeom prst="rect">
                      <a:avLst/>
                    </a:prstGeom>
                  </pic:spPr>
                </pic:pic>
              </a:graphicData>
            </a:graphic>
          </wp:inline>
        </w:drawing>
      </w:r>
      <w:r>
        <w:rPr>
          <w:rFonts w:hint="eastAsia" w:ascii="Segoe UI" w:hAnsi="Segoe UI" w:eastAsia="Segoe UI" w:cs="Segoe UI"/>
          <w:i w:val="0"/>
          <w:iCs w:val="0"/>
          <w:caps w:val="0"/>
          <w:color w:val="444444"/>
          <w:spacing w:val="0"/>
          <w:sz w:val="21"/>
          <w:szCs w:val="21"/>
          <w:shd w:val="clear" w:fill="FFFFFF"/>
          <w:lang w:eastAsia="zh-CN"/>
        </w:rPr>
        <w:drawing>
          <wp:inline distT="0" distB="0" distL="114300" distR="114300">
            <wp:extent cx="5273675" cy="3190240"/>
            <wp:effectExtent l="0" t="0" r="3175" b="10160"/>
            <wp:docPr id="10" name="图片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
                    <pic:cNvPicPr>
                      <a:picLocks noChangeAspect="1"/>
                    </pic:cNvPicPr>
                  </pic:nvPicPr>
                  <pic:blipFill>
                    <a:blip r:embed="rId14"/>
                    <a:stretch>
                      <a:fillRect/>
                    </a:stretch>
                  </pic:blipFill>
                  <pic:spPr>
                    <a:xfrm>
                      <a:off x="0" y="0"/>
                      <a:ext cx="5273675" cy="3190240"/>
                    </a:xfrm>
                    <a:prstGeom prst="rect">
                      <a:avLst/>
                    </a:prstGeom>
                  </pic:spPr>
                </pic:pic>
              </a:graphicData>
            </a:graphic>
          </wp:inline>
        </w:drawing>
      </w:r>
    </w:p>
    <w:p>
      <w:pPr>
        <w:numPr>
          <w:ilvl w:val="0"/>
          <w:numId w:val="0"/>
        </w:numPr>
        <w:rPr>
          <w:rFonts w:hint="default" w:ascii="Segoe UI" w:hAnsi="Segoe UI" w:eastAsia="Segoe UI" w:cs="Segoe UI"/>
          <w:i w:val="0"/>
          <w:iCs w:val="0"/>
          <w:caps w:val="0"/>
          <w:color w:val="444444"/>
          <w:spacing w:val="0"/>
          <w:sz w:val="21"/>
          <w:szCs w:val="21"/>
          <w:shd w:val="clear" w:fill="FFFFFF"/>
        </w:rPr>
      </w:pPr>
      <w:r>
        <w:rPr>
          <w:rFonts w:ascii="Segoe UI" w:hAnsi="Segoe UI" w:eastAsia="Segoe UI" w:cs="Segoe UI"/>
          <w:i w:val="0"/>
          <w:iCs w:val="0"/>
          <w:caps w:val="0"/>
          <w:color w:val="444444"/>
          <w:spacing w:val="0"/>
          <w:sz w:val="21"/>
          <w:szCs w:val="21"/>
          <w:shd w:val="clear" w:fill="FFFFFF"/>
        </w:rPr>
        <w:t> </w:t>
      </w:r>
      <w:r>
        <w:rPr>
          <w:rFonts w:hint="default" w:ascii="Segoe UI" w:hAnsi="Segoe UI" w:eastAsia="Segoe UI" w:cs="Segoe UI"/>
          <w:i w:val="0"/>
          <w:iCs w:val="0"/>
          <w:caps w:val="0"/>
          <w:color w:val="444444"/>
          <w:spacing w:val="0"/>
          <w:sz w:val="21"/>
          <w:szCs w:val="21"/>
          <w:shd w:val="clear" w:fill="FFFFFF"/>
        </w:rPr>
        <w:t>针对干细胞临床研究项目、体细胞临床研究项目的备案材料填报：</w:t>
      </w:r>
    </w:p>
    <w:p>
      <w:pPr>
        <w:numPr>
          <w:ilvl w:val="0"/>
          <w:numId w:val="0"/>
        </w:numPr>
        <w:rPr>
          <w:rFonts w:hint="eastAsia" w:ascii="Segoe UI" w:hAnsi="Segoe UI" w:eastAsia="宋体" w:cs="Segoe UI"/>
          <w:i w:val="0"/>
          <w:iCs w:val="0"/>
          <w:caps w:val="0"/>
          <w:color w:val="444444"/>
          <w:spacing w:val="0"/>
          <w:sz w:val="21"/>
          <w:szCs w:val="21"/>
          <w:shd w:val="clear" w:fill="FFFFFF"/>
          <w:lang w:eastAsia="zh-CN"/>
        </w:rPr>
      </w:pPr>
      <w:r>
        <w:rPr>
          <w:rFonts w:hint="eastAsia" w:ascii="Segoe UI" w:hAnsi="Segoe UI" w:eastAsia="宋体" w:cs="Segoe UI"/>
          <w:i w:val="0"/>
          <w:iCs w:val="0"/>
          <w:caps w:val="0"/>
          <w:color w:val="444444"/>
          <w:spacing w:val="0"/>
          <w:sz w:val="21"/>
          <w:szCs w:val="21"/>
          <w:shd w:val="clear" w:fill="FFFFFF"/>
          <w:lang w:eastAsia="zh-CN"/>
        </w:rPr>
        <w:drawing>
          <wp:inline distT="0" distB="0" distL="114300" distR="114300">
            <wp:extent cx="5265420" cy="3213100"/>
            <wp:effectExtent l="0" t="0" r="11430" b="6350"/>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15"/>
                    <a:stretch>
                      <a:fillRect/>
                    </a:stretch>
                  </pic:blipFill>
                  <pic:spPr>
                    <a:xfrm>
                      <a:off x="0" y="0"/>
                      <a:ext cx="5265420" cy="3213100"/>
                    </a:xfrm>
                    <a:prstGeom prst="rect">
                      <a:avLst/>
                    </a:prstGeom>
                  </pic:spPr>
                </pic:pic>
              </a:graphicData>
            </a:graphic>
          </wp:inline>
        </w:drawing>
      </w:r>
    </w:p>
    <w:p>
      <w:pPr>
        <w:numPr>
          <w:ilvl w:val="0"/>
          <w:numId w:val="1"/>
        </w:numPr>
        <w:ind w:left="0" w:leftChars="0" w:firstLine="0" w:firstLineChars="0"/>
        <w:rPr>
          <w:rFonts w:ascii="Segoe UI" w:hAnsi="Segoe UI" w:eastAsia="Segoe UI" w:cs="Segoe UI"/>
          <w:i w:val="0"/>
          <w:iCs w:val="0"/>
          <w:caps w:val="0"/>
          <w:color w:val="444444"/>
          <w:spacing w:val="0"/>
          <w:sz w:val="21"/>
          <w:szCs w:val="21"/>
          <w:shd w:val="clear" w:fill="FFFFFF"/>
        </w:rPr>
      </w:pPr>
      <w:r>
        <w:rPr>
          <w:rFonts w:ascii="Segoe UI" w:hAnsi="Segoe UI" w:eastAsia="Segoe UI" w:cs="Segoe UI"/>
          <w:i w:val="0"/>
          <w:iCs w:val="0"/>
          <w:caps w:val="0"/>
          <w:color w:val="444444"/>
          <w:spacing w:val="0"/>
          <w:sz w:val="21"/>
          <w:szCs w:val="21"/>
          <w:shd w:val="clear" w:fill="FFFFFF"/>
        </w:rPr>
        <w:t>根据《国家卫生健康委办公厅关于开展医疗机构临床研究调查工作的通知》（国卫办科教函〔2019〕902号）要求，2020年1月1日以前没有受试者入组的体细胞临床研究均不得开展，需要参照《干细胞临床研究管理办法（试行）》进行管理，1月1日前有受试者入组的项目可以继续执行（ 1月1日前已经开展的项目可以按照一般项目备案流程进行），如下图所示：</w:t>
      </w:r>
    </w:p>
    <w:p>
      <w:pPr>
        <w:numPr>
          <w:ilvl w:val="0"/>
          <w:numId w:val="0"/>
        </w:numPr>
        <w:ind w:leftChars="0"/>
        <w:rPr>
          <w:rFonts w:hint="eastAsia" w:ascii="Segoe UI" w:hAnsi="Segoe UI" w:eastAsia="Segoe UI" w:cs="Segoe UI"/>
          <w:i w:val="0"/>
          <w:iCs w:val="0"/>
          <w:caps w:val="0"/>
          <w:color w:val="444444"/>
          <w:spacing w:val="0"/>
          <w:sz w:val="21"/>
          <w:szCs w:val="21"/>
          <w:shd w:val="clear" w:fill="FFFFFF"/>
          <w:lang w:eastAsia="zh-CN"/>
        </w:rPr>
      </w:pPr>
      <w:r>
        <w:rPr>
          <w:rFonts w:hint="eastAsia" w:ascii="Segoe UI" w:hAnsi="Segoe UI" w:eastAsia="Segoe UI" w:cs="Segoe UI"/>
          <w:i w:val="0"/>
          <w:iCs w:val="0"/>
          <w:caps w:val="0"/>
          <w:color w:val="444444"/>
          <w:spacing w:val="0"/>
          <w:sz w:val="21"/>
          <w:szCs w:val="21"/>
          <w:shd w:val="clear" w:fill="FFFFFF"/>
          <w:lang w:eastAsia="zh-CN"/>
        </w:rPr>
        <w:drawing>
          <wp:inline distT="0" distB="0" distL="114300" distR="114300">
            <wp:extent cx="5268595" cy="3193415"/>
            <wp:effectExtent l="0" t="0" r="8255" b="6985"/>
            <wp:docPr id="13" name="图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
                    <pic:cNvPicPr>
                      <a:picLocks noChangeAspect="1"/>
                    </pic:cNvPicPr>
                  </pic:nvPicPr>
                  <pic:blipFill>
                    <a:blip r:embed="rId16"/>
                    <a:stretch>
                      <a:fillRect/>
                    </a:stretch>
                  </pic:blipFill>
                  <pic:spPr>
                    <a:xfrm>
                      <a:off x="0" y="0"/>
                      <a:ext cx="5268595" cy="3193415"/>
                    </a:xfrm>
                    <a:prstGeom prst="rect">
                      <a:avLst/>
                    </a:prstGeom>
                  </pic:spPr>
                </pic:pic>
              </a:graphicData>
            </a:graphic>
          </wp:inline>
        </w:drawing>
      </w:r>
    </w:p>
    <w:p>
      <w:pPr>
        <w:numPr>
          <w:ilvl w:val="0"/>
          <w:numId w:val="1"/>
        </w:numPr>
        <w:ind w:left="0" w:leftChars="0" w:firstLine="0" w:firstLineChars="0"/>
        <w:rPr>
          <w:rFonts w:ascii="Segoe UI" w:hAnsi="Segoe UI" w:eastAsia="Segoe UI" w:cs="Segoe UI"/>
          <w:i w:val="0"/>
          <w:iCs w:val="0"/>
          <w:caps w:val="0"/>
          <w:color w:val="444444"/>
          <w:spacing w:val="0"/>
          <w:sz w:val="21"/>
          <w:szCs w:val="21"/>
          <w:shd w:val="clear" w:fill="FFFFFF"/>
        </w:rPr>
      </w:pPr>
      <w:r>
        <w:rPr>
          <w:rFonts w:ascii="Segoe UI" w:hAnsi="Segoe UI" w:eastAsia="Segoe UI" w:cs="Segoe UI"/>
          <w:i w:val="0"/>
          <w:iCs w:val="0"/>
          <w:caps w:val="0"/>
          <w:color w:val="444444"/>
          <w:spacing w:val="0"/>
          <w:sz w:val="21"/>
          <w:szCs w:val="21"/>
          <w:shd w:val="clear" w:fill="FFFFFF"/>
        </w:rPr>
        <w:t>新增后的临床研究项目在列表中查看：</w:t>
      </w:r>
    </w:p>
    <w:p>
      <w:pPr>
        <w:numPr>
          <w:ilvl w:val="0"/>
          <w:numId w:val="0"/>
        </w:numPr>
        <w:ind w:leftChars="0"/>
        <w:rPr>
          <w:rFonts w:hint="eastAsia" w:ascii="Segoe UI" w:hAnsi="Segoe UI" w:eastAsia="Segoe UI" w:cs="Segoe UI"/>
          <w:i w:val="0"/>
          <w:iCs w:val="0"/>
          <w:caps w:val="0"/>
          <w:color w:val="444444"/>
          <w:spacing w:val="0"/>
          <w:sz w:val="21"/>
          <w:szCs w:val="21"/>
          <w:shd w:val="clear" w:fill="FFFFFF"/>
          <w:lang w:eastAsia="zh-CN"/>
        </w:rPr>
      </w:pPr>
      <w:r>
        <w:rPr>
          <w:rFonts w:hint="eastAsia" w:ascii="Segoe UI" w:hAnsi="Segoe UI" w:eastAsia="Segoe UI" w:cs="Segoe UI"/>
          <w:i w:val="0"/>
          <w:iCs w:val="0"/>
          <w:caps w:val="0"/>
          <w:color w:val="444444"/>
          <w:spacing w:val="0"/>
          <w:sz w:val="21"/>
          <w:szCs w:val="21"/>
          <w:shd w:val="clear" w:fill="FFFFFF"/>
          <w:lang w:eastAsia="zh-CN"/>
        </w:rPr>
        <w:drawing>
          <wp:inline distT="0" distB="0" distL="114300" distR="114300">
            <wp:extent cx="5273675" cy="2062480"/>
            <wp:effectExtent l="0" t="0" r="3175" b="13970"/>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
                    <pic:cNvPicPr>
                      <a:picLocks noChangeAspect="1"/>
                    </pic:cNvPicPr>
                  </pic:nvPicPr>
                  <pic:blipFill>
                    <a:blip r:embed="rId17"/>
                    <a:stretch>
                      <a:fillRect/>
                    </a:stretch>
                  </pic:blipFill>
                  <pic:spPr>
                    <a:xfrm>
                      <a:off x="0" y="0"/>
                      <a:ext cx="5273675" cy="2062480"/>
                    </a:xfrm>
                    <a:prstGeom prst="rect">
                      <a:avLst/>
                    </a:prstGeom>
                  </pic:spPr>
                </pic:pic>
              </a:graphicData>
            </a:graphic>
          </wp:inline>
        </w:drawing>
      </w:r>
    </w:p>
    <w:p>
      <w:pPr>
        <w:numPr>
          <w:ilvl w:val="0"/>
          <w:numId w:val="1"/>
        </w:numPr>
        <w:ind w:left="0" w:leftChars="0" w:firstLine="0" w:firstLineChars="0"/>
        <w:rPr>
          <w:rFonts w:ascii="Segoe UI" w:hAnsi="Segoe UI" w:eastAsia="Segoe UI" w:cs="Segoe UI"/>
          <w:i w:val="0"/>
          <w:iCs w:val="0"/>
          <w:caps w:val="0"/>
          <w:color w:val="444444"/>
          <w:spacing w:val="0"/>
          <w:sz w:val="21"/>
          <w:szCs w:val="21"/>
          <w:shd w:val="clear" w:fill="FFFFFF"/>
        </w:rPr>
      </w:pPr>
      <w:r>
        <w:rPr>
          <w:rFonts w:ascii="Segoe UI" w:hAnsi="Segoe UI" w:eastAsia="Segoe UI" w:cs="Segoe UI"/>
          <w:i w:val="0"/>
          <w:iCs w:val="0"/>
          <w:caps w:val="0"/>
          <w:color w:val="444444"/>
          <w:spacing w:val="0"/>
          <w:sz w:val="21"/>
          <w:szCs w:val="21"/>
          <w:shd w:val="clear" w:fill="FFFFFF"/>
        </w:rPr>
        <w:t>干细胞临床研究项目查看备案进度，如下图所示：</w:t>
      </w:r>
    </w:p>
    <w:p>
      <w:pPr>
        <w:numPr>
          <w:ilvl w:val="0"/>
          <w:numId w:val="0"/>
        </w:numPr>
        <w:ind w:leftChars="0"/>
        <w:rPr>
          <w:rFonts w:hint="eastAsia" w:ascii="Segoe UI" w:hAnsi="Segoe UI" w:eastAsia="Segoe UI" w:cs="Segoe UI"/>
          <w:i w:val="0"/>
          <w:iCs w:val="0"/>
          <w:caps w:val="0"/>
          <w:color w:val="444444"/>
          <w:spacing w:val="0"/>
          <w:sz w:val="21"/>
          <w:szCs w:val="21"/>
          <w:shd w:val="clear" w:fill="FFFFFF"/>
          <w:lang w:eastAsia="zh-CN"/>
        </w:rPr>
      </w:pPr>
      <w:r>
        <w:rPr>
          <w:rFonts w:hint="eastAsia" w:ascii="Segoe UI" w:hAnsi="Segoe UI" w:eastAsia="Segoe UI" w:cs="Segoe UI"/>
          <w:i w:val="0"/>
          <w:iCs w:val="0"/>
          <w:caps w:val="0"/>
          <w:color w:val="444444"/>
          <w:spacing w:val="0"/>
          <w:sz w:val="21"/>
          <w:szCs w:val="21"/>
          <w:shd w:val="clear" w:fill="FFFFFF"/>
          <w:lang w:eastAsia="zh-CN"/>
        </w:rPr>
        <w:drawing>
          <wp:inline distT="0" distB="0" distL="114300" distR="114300">
            <wp:extent cx="5272405" cy="1892935"/>
            <wp:effectExtent l="0" t="0" r="4445" b="12065"/>
            <wp:docPr id="15" name="图片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
                    <pic:cNvPicPr>
                      <a:picLocks noChangeAspect="1"/>
                    </pic:cNvPicPr>
                  </pic:nvPicPr>
                  <pic:blipFill>
                    <a:blip r:embed="rId18"/>
                    <a:stretch>
                      <a:fillRect/>
                    </a:stretch>
                  </pic:blipFill>
                  <pic:spPr>
                    <a:xfrm>
                      <a:off x="0" y="0"/>
                      <a:ext cx="5272405" cy="1892935"/>
                    </a:xfrm>
                    <a:prstGeom prst="rect">
                      <a:avLst/>
                    </a:prstGeom>
                  </pic:spPr>
                </pic:pic>
              </a:graphicData>
            </a:graphic>
          </wp:inline>
        </w:drawing>
      </w:r>
    </w:p>
    <w:p>
      <w:pPr>
        <w:numPr>
          <w:ilvl w:val="0"/>
          <w:numId w:val="1"/>
        </w:numPr>
        <w:ind w:left="0" w:leftChars="0" w:firstLine="0" w:firstLineChars="0"/>
        <w:rPr>
          <w:rFonts w:ascii="Segoe UI" w:hAnsi="Segoe UI" w:eastAsia="Segoe UI" w:cs="Segoe UI"/>
          <w:i w:val="0"/>
          <w:iCs w:val="0"/>
          <w:caps w:val="0"/>
          <w:color w:val="444444"/>
          <w:spacing w:val="0"/>
          <w:sz w:val="21"/>
          <w:szCs w:val="21"/>
          <w:shd w:val="clear" w:fill="FFFFFF"/>
        </w:rPr>
      </w:pPr>
      <w:r>
        <w:rPr>
          <w:rFonts w:ascii="Segoe UI" w:hAnsi="Segoe UI" w:eastAsia="Segoe UI" w:cs="Segoe UI"/>
          <w:i w:val="0"/>
          <w:iCs w:val="0"/>
          <w:caps w:val="0"/>
          <w:color w:val="444444"/>
          <w:spacing w:val="0"/>
          <w:sz w:val="21"/>
          <w:szCs w:val="21"/>
          <w:shd w:val="clear" w:fill="FFFFFF"/>
        </w:rPr>
        <w:t>临床研究项目（非干细胞、体细胞）查看备案进度，如下图所示：</w:t>
      </w:r>
    </w:p>
    <w:p>
      <w:pPr>
        <w:numPr>
          <w:ilvl w:val="0"/>
          <w:numId w:val="0"/>
        </w:numPr>
        <w:ind w:leftChars="0"/>
        <w:rPr>
          <w:rFonts w:hint="eastAsia" w:ascii="Segoe UI" w:hAnsi="Segoe UI" w:eastAsia="Segoe UI" w:cs="Segoe UI"/>
          <w:i w:val="0"/>
          <w:iCs w:val="0"/>
          <w:caps w:val="0"/>
          <w:color w:val="444444"/>
          <w:spacing w:val="0"/>
          <w:sz w:val="21"/>
          <w:szCs w:val="21"/>
          <w:shd w:val="clear" w:fill="FFFFFF"/>
          <w:lang w:eastAsia="zh-CN"/>
        </w:rPr>
      </w:pPr>
      <w:r>
        <w:rPr>
          <w:rFonts w:hint="eastAsia" w:ascii="Segoe UI" w:hAnsi="Segoe UI" w:eastAsia="Segoe UI" w:cs="Segoe UI"/>
          <w:i w:val="0"/>
          <w:iCs w:val="0"/>
          <w:caps w:val="0"/>
          <w:color w:val="444444"/>
          <w:spacing w:val="0"/>
          <w:sz w:val="21"/>
          <w:szCs w:val="21"/>
          <w:shd w:val="clear" w:fill="FFFFFF"/>
          <w:lang w:eastAsia="zh-CN"/>
        </w:rPr>
        <w:drawing>
          <wp:inline distT="0" distB="0" distL="114300" distR="114300">
            <wp:extent cx="5271135" cy="2564130"/>
            <wp:effectExtent l="0" t="0" r="5715" b="7620"/>
            <wp:docPr id="16" name="图片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
                    <pic:cNvPicPr>
                      <a:picLocks noChangeAspect="1"/>
                    </pic:cNvPicPr>
                  </pic:nvPicPr>
                  <pic:blipFill>
                    <a:blip r:embed="rId19"/>
                    <a:stretch>
                      <a:fillRect/>
                    </a:stretch>
                  </pic:blipFill>
                  <pic:spPr>
                    <a:xfrm>
                      <a:off x="0" y="0"/>
                      <a:ext cx="5271135" cy="2564130"/>
                    </a:xfrm>
                    <a:prstGeom prst="rect">
                      <a:avLst/>
                    </a:prstGeom>
                  </pic:spPr>
                </pic:pic>
              </a:graphicData>
            </a:graphic>
          </wp:inline>
        </w:drawing>
      </w:r>
    </w:p>
    <w:p>
      <w:pPr>
        <w:numPr>
          <w:ilvl w:val="0"/>
          <w:numId w:val="1"/>
        </w:numPr>
        <w:ind w:left="0" w:leftChars="0" w:firstLine="0" w:firstLineChars="0"/>
        <w:rPr>
          <w:rFonts w:ascii="Segoe UI" w:hAnsi="Segoe UI" w:eastAsia="Segoe UI" w:cs="Segoe UI"/>
          <w:i w:val="0"/>
          <w:iCs w:val="0"/>
          <w:caps w:val="0"/>
          <w:color w:val="444444"/>
          <w:spacing w:val="0"/>
          <w:sz w:val="21"/>
          <w:szCs w:val="21"/>
          <w:shd w:val="clear" w:fill="FFFFFF"/>
        </w:rPr>
      </w:pPr>
      <w:r>
        <w:rPr>
          <w:rFonts w:ascii="Segoe UI" w:hAnsi="Segoe UI" w:eastAsia="Segoe UI" w:cs="Segoe UI"/>
          <w:i w:val="0"/>
          <w:iCs w:val="0"/>
          <w:caps w:val="0"/>
          <w:color w:val="444444"/>
          <w:spacing w:val="0"/>
          <w:sz w:val="21"/>
          <w:szCs w:val="21"/>
          <w:shd w:val="clear" w:fill="FFFFFF"/>
        </w:rPr>
        <w:t>项目信息填报完整后,提交项目进行学术审查和伦理审查，如下图所示：</w:t>
      </w:r>
    </w:p>
    <w:p>
      <w:pPr>
        <w:numPr>
          <w:ilvl w:val="0"/>
          <w:numId w:val="0"/>
        </w:numPr>
        <w:ind w:leftChars="0"/>
        <w:rPr>
          <w:rFonts w:hint="eastAsia" w:ascii="Segoe UI" w:hAnsi="Segoe UI" w:eastAsia="Segoe UI" w:cs="Segoe UI"/>
          <w:i w:val="0"/>
          <w:iCs w:val="0"/>
          <w:caps w:val="0"/>
          <w:color w:val="444444"/>
          <w:spacing w:val="0"/>
          <w:sz w:val="21"/>
          <w:szCs w:val="21"/>
          <w:shd w:val="clear" w:fill="FFFFFF"/>
          <w:lang w:eastAsia="zh-CN"/>
        </w:rPr>
      </w:pPr>
      <w:r>
        <w:rPr>
          <w:rFonts w:hint="eastAsia" w:ascii="Segoe UI" w:hAnsi="Segoe UI" w:eastAsia="Segoe UI" w:cs="Segoe UI"/>
          <w:i w:val="0"/>
          <w:iCs w:val="0"/>
          <w:caps w:val="0"/>
          <w:color w:val="444444"/>
          <w:spacing w:val="0"/>
          <w:sz w:val="21"/>
          <w:szCs w:val="21"/>
          <w:shd w:val="clear" w:fill="FFFFFF"/>
          <w:lang w:eastAsia="zh-CN"/>
        </w:rPr>
        <w:drawing>
          <wp:inline distT="0" distB="0" distL="114300" distR="114300">
            <wp:extent cx="5267325" cy="3028950"/>
            <wp:effectExtent l="0" t="0" r="9525" b="0"/>
            <wp:docPr id="17" name="图片 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
                    <pic:cNvPicPr>
                      <a:picLocks noChangeAspect="1"/>
                    </pic:cNvPicPr>
                  </pic:nvPicPr>
                  <pic:blipFill>
                    <a:blip r:embed="rId20"/>
                    <a:stretch>
                      <a:fillRect/>
                    </a:stretch>
                  </pic:blipFill>
                  <pic:spPr>
                    <a:xfrm>
                      <a:off x="0" y="0"/>
                      <a:ext cx="5267325" cy="30289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10022FF" w:usb1="C000E47F" w:usb2="00000029" w:usb3="00000000" w:csb0="200001DF" w:csb1="20000000"/>
    <w:embedRegular r:id="rId1" w:fontKey="{F7D431F9-4EA6-45E2-862A-D0D4EF30B5B5}"/>
  </w:font>
  <w:font w:name="Segoe Print">
    <w:panose1 w:val="02000600000000000000"/>
    <w:charset w:val="00"/>
    <w:family w:val="auto"/>
    <w:pitch w:val="default"/>
    <w:sig w:usb0="0000028F" w:usb1="00000000" w:usb2="00000000" w:usb3="00000000" w:csb0="2000009F" w:csb1="47010000"/>
  </w:font>
  <w:font w:name="方正大标宋简体">
    <w:panose1 w:val="02000000000000000000"/>
    <w:charset w:val="86"/>
    <w:family w:val="auto"/>
    <w:pitch w:val="default"/>
    <w:sig w:usb0="A00002BF" w:usb1="184F6CFA" w:usb2="00000012" w:usb3="00000000" w:csb0="00040001" w:csb1="00000000"/>
  </w:font>
  <w:font w:name="幼圆">
    <w:panose1 w:val="02010509060101010101"/>
    <w:charset w:val="86"/>
    <w:family w:val="auto"/>
    <w:pitch w:val="default"/>
    <w:sig w:usb0="00000001" w:usb1="080E0000" w:usb2="00000000" w:usb3="00000000" w:csb0="00040000" w:csb1="00000000"/>
    <w:embedRegular r:id="rId2" w:fontKey="{23C0A243-32BA-44D2-9769-541F125151B9}"/>
  </w:font>
  <w:font w:name="方正楷体_GB2312">
    <w:panose1 w:val="02000000000000000000"/>
    <w:charset w:val="86"/>
    <w:family w:val="auto"/>
    <w:pitch w:val="default"/>
    <w:sig w:usb0="A00002BF" w:usb1="1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auto"/>
    <w:pitch w:val="default"/>
    <w:sig w:usb0="00000001" w:usb1="080E0000" w:usb2="00000000" w:usb3="00000000" w:csb0="00040000" w:csb1="00000000"/>
    <w:embedRegular r:id="rId3" w:fontKey="{D5A5EA7A-8A19-4CC9-82FB-438AC98E48A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64F83E"/>
    <w:multiLevelType w:val="singleLevel"/>
    <w:tmpl w:val="6864F83E"/>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xOGQ0MDJkZDE1ZDEzNDM5MWFiMjgxYjVhMzk0ZmMifQ=="/>
  </w:docVars>
  <w:rsids>
    <w:rsidRoot w:val="00000000"/>
    <w:rsid w:val="0DC304CA"/>
    <w:rsid w:val="0E0E5875"/>
    <w:rsid w:val="1B5662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孔维捷</cp:lastModifiedBy>
  <dcterms:modified xsi:type="dcterms:W3CDTF">2023-10-27T02:18:52Z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0F13F3784C0D49B2883D2DAFF18DC614_12</vt:lpwstr>
  </property>
</Properties>
</file>